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8B" w:rsidRDefault="0052738B">
      <w:pPr>
        <w:pStyle w:val="Corpodetexto"/>
        <w:rPr>
          <w:rFonts w:ascii="Times New Roman"/>
          <w:sz w:val="26"/>
        </w:rPr>
      </w:pPr>
      <w:bookmarkStart w:id="0" w:name="_bookmark1"/>
      <w:bookmarkEnd w:id="0"/>
    </w:p>
    <w:p w:rsidR="0052738B" w:rsidRDefault="0052738B">
      <w:pPr>
        <w:pStyle w:val="Corpodetexto"/>
        <w:spacing w:before="9"/>
        <w:rPr>
          <w:rFonts w:ascii="Times New Roman"/>
          <w:sz w:val="21"/>
        </w:rPr>
      </w:pPr>
    </w:p>
    <w:p w:rsidR="0052738B" w:rsidRDefault="00D25B89" w:rsidP="00B17398">
      <w:pPr>
        <w:pStyle w:val="Ttulo"/>
        <w:jc w:val="center"/>
      </w:pPr>
      <w:bookmarkStart w:id="1" w:name="TERMO_DE_ANUÊNCIA_INSTITUCIONAL_PARA_PES"/>
      <w:bookmarkEnd w:id="1"/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</w:t>
      </w:r>
      <w:bookmarkStart w:id="2" w:name="_bookmark0"/>
      <w:bookmarkEnd w:id="2"/>
      <w:r>
        <w:t>UÊNCIA</w:t>
      </w:r>
      <w:r>
        <w:rPr>
          <w:spacing w:val="-5"/>
        </w:rPr>
        <w:t xml:space="preserve"> </w:t>
      </w:r>
      <w:r>
        <w:t>INSTITUCIONAL</w:t>
      </w:r>
      <w:r w:rsidR="00B17398">
        <w:t xml:space="preserve"> DE ENSINO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PESQUISA</w:t>
      </w:r>
    </w:p>
    <w:p w:rsidR="0052738B" w:rsidRDefault="00D25B89">
      <w:pPr>
        <w:spacing w:before="81"/>
        <w:ind w:left="616"/>
        <w:rPr>
          <w:sz w:val="24"/>
        </w:rPr>
      </w:pPr>
      <w:r>
        <w:br w:type="column"/>
      </w:r>
      <w:bookmarkStart w:id="3" w:name="Página_1_de_1"/>
      <w:bookmarkEnd w:id="3"/>
    </w:p>
    <w:p w:rsidR="0052738B" w:rsidRDefault="0052738B">
      <w:pPr>
        <w:rPr>
          <w:sz w:val="24"/>
        </w:rPr>
        <w:sectPr w:rsidR="0052738B" w:rsidSect="00D35329">
          <w:headerReference w:type="even" r:id="rId6"/>
          <w:headerReference w:type="default" r:id="rId7"/>
          <w:footerReference w:type="default" r:id="rId8"/>
          <w:type w:val="continuous"/>
          <w:pgSz w:w="11910" w:h="16840"/>
          <w:pgMar w:top="142" w:right="1020" w:bottom="280" w:left="1020" w:header="159" w:footer="186" w:gutter="0"/>
          <w:cols w:num="2" w:space="720" w:equalWidth="0">
            <w:col w:w="8216" w:space="40"/>
            <w:col w:w="1614"/>
          </w:cols>
        </w:sectPr>
      </w:pPr>
    </w:p>
    <w:p w:rsidR="0052738B" w:rsidRDefault="0052738B">
      <w:pPr>
        <w:pStyle w:val="Corpodetexto"/>
        <w:rPr>
          <w:sz w:val="20"/>
        </w:rPr>
      </w:pPr>
    </w:p>
    <w:p w:rsidR="0052738B" w:rsidRDefault="0052738B">
      <w:pPr>
        <w:pStyle w:val="Corpodetexto"/>
        <w:rPr>
          <w:sz w:val="20"/>
        </w:rPr>
      </w:pPr>
    </w:p>
    <w:p w:rsidR="0052738B" w:rsidRDefault="00D25B89" w:rsidP="00EB5A74">
      <w:pPr>
        <w:pStyle w:val="Corpodetexto"/>
        <w:spacing w:before="92"/>
        <w:ind w:left="115" w:right="110"/>
        <w:jc w:val="both"/>
      </w:pPr>
      <w:bookmarkStart w:id="4" w:name="A_Associação_Evangélica_Beneficente_de_M"/>
      <w:bookmarkEnd w:id="4"/>
      <w:r>
        <w:t xml:space="preserve">A </w:t>
      </w:r>
      <w:r w:rsidR="00EB5A74">
        <w:t>FUNDAÇÃO EDUCACIONAL DE CARATINGA (FUNEC</w:t>
      </w:r>
      <w:r>
        <w:t>)</w:t>
      </w:r>
      <w:r w:rsidR="00EB5A74">
        <w:t>/CENTRO EDUCACIONAL DE CARATINGA (UNEC)</w:t>
      </w:r>
      <w:r>
        <w:t>, CNPJ</w:t>
      </w:r>
      <w:r w:rsidR="00EB5A74">
        <w:t xml:space="preserve"> </w:t>
      </w:r>
      <w:r w:rsidR="00EB5A74" w:rsidRPr="00EB5A74">
        <w:rPr>
          <w:rFonts w:ascii="Arial" w:eastAsia="Times New Roman" w:hAnsi="Arial" w:cs="Arial"/>
          <w:lang w:val="pt-BR" w:eastAsia="pt-BR"/>
        </w:rPr>
        <w:t>19.325.547/0001-95</w:t>
      </w:r>
      <w:r w:rsidR="00EB5A74">
        <w:t xml:space="preserve">, </w:t>
      </w:r>
      <w:r>
        <w:t xml:space="preserve">com sede na </w:t>
      </w:r>
      <w:r w:rsidR="00EB5A74">
        <w:t>Av Moacir de Matos</w:t>
      </w:r>
      <w:r>
        <w:t xml:space="preserve">, </w:t>
      </w:r>
      <w:r w:rsidR="00EB5A74">
        <w:t>nº</w:t>
      </w:r>
      <w:r w:rsidR="00033DDA">
        <w:t>49</w:t>
      </w:r>
      <w:r w:rsidR="00EB5A74">
        <w:t>, Centro, Caratinga, MG, CEP 35300-047</w:t>
      </w:r>
      <w:r>
        <w:t>,</w:t>
      </w:r>
      <w:r>
        <w:rPr>
          <w:spacing w:val="1"/>
        </w:rPr>
        <w:t xml:space="preserve"> </w:t>
      </w:r>
      <w:r>
        <w:t>representado pelo</w:t>
      </w:r>
      <w:r w:rsidR="00012C60">
        <w:t xml:space="preserve"> </w:t>
      </w:r>
      <w:r w:rsidR="00D35329">
        <w:t>EUGÊNIO MARIA GOMES</w:t>
      </w:r>
      <w:r w:rsidR="005D78EE">
        <w:t xml:space="preserve">, </w:t>
      </w:r>
      <w:r>
        <w:t>abaixo assi</w:t>
      </w:r>
      <w:r w:rsidR="005D78EE">
        <w:t xml:space="preserve">nado, na qualidade de </w:t>
      </w:r>
      <w:r w:rsidR="00D35329">
        <w:t>PRÓ-REITOR DE PESQUISA, PÓS-GRADUAÇÃO E EXTENSÃO</w:t>
      </w:r>
      <w:r>
        <w:t>, está de</w:t>
      </w:r>
      <w:r>
        <w:rPr>
          <w:spacing w:val="1"/>
        </w:rPr>
        <w:t xml:space="preserve"> </w:t>
      </w:r>
      <w:r>
        <w:t xml:space="preserve">acordo com a execução da pesquisa intitulada </w:t>
      </w:r>
      <w:r>
        <w:rPr>
          <w:color w:val="FF0000"/>
        </w:rPr>
        <w:t>(TÍTULO DA PESQUISA, igual registrado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Plataforma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Brasil)</w:t>
      </w:r>
      <w:r>
        <w:t>,</w:t>
      </w:r>
      <w:r>
        <w:rPr>
          <w:spacing w:val="1"/>
        </w:rPr>
        <w:t xml:space="preserve"> </w:t>
      </w:r>
      <w:r w:rsidR="00033DDA">
        <w:rPr>
          <w:spacing w:val="1"/>
        </w:rPr>
        <w:t xml:space="preserve">e </w:t>
      </w:r>
      <w:r>
        <w:t>que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como pesquisador</w:t>
      </w:r>
      <w:r>
        <w:rPr>
          <w:spacing w:val="1"/>
        </w:rPr>
        <w:t xml:space="preserve"> </w:t>
      </w:r>
      <w:r>
        <w:t xml:space="preserve">responsável </w:t>
      </w:r>
      <w:r>
        <w:rPr>
          <w:color w:val="FF0000"/>
        </w:rPr>
        <w:t>(NOME DO PESQUISADOR RESPONSÁVEL, igual registrado na Plataforma</w:t>
      </w:r>
      <w:r w:rsidR="0009184F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Brasil)</w:t>
      </w:r>
      <w:r>
        <w:t>.</w:t>
      </w:r>
    </w:p>
    <w:p w:rsidR="0052738B" w:rsidRDefault="0052738B">
      <w:pPr>
        <w:pStyle w:val="Corpodetexto"/>
      </w:pPr>
    </w:p>
    <w:p w:rsidR="0052738B" w:rsidRDefault="00033DDA">
      <w:pPr>
        <w:pStyle w:val="Corpodetexto"/>
        <w:ind w:left="115" w:right="114"/>
        <w:jc w:val="both"/>
      </w:pPr>
      <w:bookmarkStart w:id="5" w:name="A_AEBMG_assume_o_compromisso_de_apoiar_o"/>
      <w:bookmarkEnd w:id="5"/>
      <w:r>
        <w:t>A FUNEC-UNEC</w:t>
      </w:r>
      <w:r w:rsidR="00D25B89">
        <w:t xml:space="preserve"> assume o compromisso de apoiar o desenvolvimento da referida pesquisa pela</w:t>
      </w:r>
      <w:r w:rsidR="00D25B89">
        <w:rPr>
          <w:spacing w:val="-64"/>
        </w:rPr>
        <w:t xml:space="preserve"> </w:t>
      </w:r>
      <w:r w:rsidR="00D25B89">
        <w:t xml:space="preserve">autorização da coleta de dados durante os meses de </w:t>
      </w:r>
      <w:r w:rsidR="00D25B89">
        <w:rPr>
          <w:color w:val="FF0000"/>
        </w:rPr>
        <w:t xml:space="preserve">(MÊS E ANO) </w:t>
      </w:r>
      <w:r w:rsidR="00D25B89">
        <w:t xml:space="preserve">até </w:t>
      </w:r>
      <w:r w:rsidR="00D25B89">
        <w:rPr>
          <w:color w:val="FF0000"/>
        </w:rPr>
        <w:t>(MÊS E ANO)</w:t>
      </w:r>
      <w:r w:rsidR="00D25B89">
        <w:rPr>
          <w:color w:val="FF0000"/>
          <w:spacing w:val="1"/>
        </w:rPr>
        <w:t xml:space="preserve"> </w:t>
      </w:r>
      <w:r w:rsidR="005D78EE">
        <w:t xml:space="preserve">no ou na </w:t>
      </w:r>
      <w:r w:rsidR="00D25B89">
        <w:rPr>
          <w:spacing w:val="1"/>
        </w:rPr>
        <w:t xml:space="preserve"> </w:t>
      </w:r>
      <w:r w:rsidR="00D25B89">
        <w:rPr>
          <w:color w:val="FF0000"/>
        </w:rPr>
        <w:t>(NOME</w:t>
      </w:r>
      <w:r w:rsidR="00D25B89">
        <w:rPr>
          <w:color w:val="FF0000"/>
          <w:spacing w:val="1"/>
        </w:rPr>
        <w:t xml:space="preserve"> </w:t>
      </w:r>
      <w:r w:rsidR="00D25B89">
        <w:rPr>
          <w:color w:val="FF0000"/>
        </w:rPr>
        <w:t>DA</w:t>
      </w:r>
      <w:r w:rsidR="00D25B89">
        <w:rPr>
          <w:color w:val="FF0000"/>
          <w:spacing w:val="1"/>
        </w:rPr>
        <w:t xml:space="preserve"> </w:t>
      </w:r>
      <w:r w:rsidR="00D25B89">
        <w:rPr>
          <w:color w:val="FF0000"/>
        </w:rPr>
        <w:t>UNIDADE</w:t>
      </w:r>
      <w:r w:rsidR="00D25B89">
        <w:rPr>
          <w:color w:val="FF0000"/>
          <w:spacing w:val="1"/>
        </w:rPr>
        <w:t xml:space="preserve"> </w:t>
      </w:r>
      <w:r w:rsidR="00D25B89">
        <w:rPr>
          <w:color w:val="FF0000"/>
        </w:rPr>
        <w:t>EM</w:t>
      </w:r>
      <w:r w:rsidR="00D25B89">
        <w:rPr>
          <w:color w:val="FF0000"/>
          <w:spacing w:val="1"/>
        </w:rPr>
        <w:t xml:space="preserve"> </w:t>
      </w:r>
      <w:r w:rsidR="00D25B89">
        <w:rPr>
          <w:color w:val="FF0000"/>
        </w:rPr>
        <w:t>QUE</w:t>
      </w:r>
      <w:r w:rsidR="00D25B89">
        <w:rPr>
          <w:color w:val="FF0000"/>
          <w:spacing w:val="66"/>
        </w:rPr>
        <w:t xml:space="preserve"> </w:t>
      </w:r>
      <w:r w:rsidR="00D25B89">
        <w:rPr>
          <w:color w:val="FF0000"/>
        </w:rPr>
        <w:t>OCORRERÁ</w:t>
      </w:r>
      <w:r w:rsidR="00D25B89">
        <w:rPr>
          <w:color w:val="FF0000"/>
          <w:spacing w:val="67"/>
        </w:rPr>
        <w:t xml:space="preserve"> </w:t>
      </w:r>
      <w:r w:rsidR="00D25B89">
        <w:rPr>
          <w:color w:val="FF0000"/>
        </w:rPr>
        <w:t>A</w:t>
      </w:r>
      <w:r w:rsidR="00D25B89">
        <w:rPr>
          <w:color w:val="FF0000"/>
          <w:spacing w:val="1"/>
        </w:rPr>
        <w:t xml:space="preserve"> </w:t>
      </w:r>
      <w:r w:rsidR="00D25B89">
        <w:rPr>
          <w:color w:val="FF0000"/>
        </w:rPr>
        <w:t>COLETA</w:t>
      </w:r>
      <w:r w:rsidR="00D25B89">
        <w:rPr>
          <w:color w:val="FF0000"/>
          <w:spacing w:val="-1"/>
        </w:rPr>
        <w:t xml:space="preserve"> </w:t>
      </w:r>
      <w:r w:rsidR="00D25B89">
        <w:rPr>
          <w:color w:val="FF0000"/>
        </w:rPr>
        <w:t>DE DADOS)</w:t>
      </w:r>
      <w:r w:rsidR="00D25B89">
        <w:t>.</w:t>
      </w:r>
    </w:p>
    <w:p w:rsidR="0052738B" w:rsidRDefault="0052738B">
      <w:pPr>
        <w:pStyle w:val="Corpodetexto"/>
      </w:pPr>
    </w:p>
    <w:p w:rsidR="0052738B" w:rsidRDefault="00D25B89">
      <w:pPr>
        <w:pStyle w:val="Corpodetexto"/>
        <w:spacing w:before="1"/>
        <w:ind w:left="115" w:right="112"/>
        <w:jc w:val="both"/>
      </w:pPr>
      <w:bookmarkStart w:id="6" w:name="Declara_conhecer_e_cumprir_as_resoluções"/>
      <w:bookmarkEnd w:id="6"/>
      <w:r>
        <w:t>Declara conhecer e cumprir as resoluções éticas brasileiras, em especial a Resolução</w:t>
      </w:r>
      <w:r>
        <w:rPr>
          <w:spacing w:val="1"/>
        </w:rPr>
        <w:t xml:space="preserve"> </w:t>
      </w:r>
      <w:r>
        <w:t>466/12 e a Resolução 510/16 do Conselho Nacional de Saúde do Ministério da Saúde; 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responsabilidades,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instituição</w:t>
      </w:r>
      <w:r w:rsidR="0009184F">
        <w:rPr>
          <w:spacing w:val="1"/>
        </w:rPr>
        <w:t xml:space="preserve"> PROPONENTE</w:t>
      </w:r>
      <w:r>
        <w:rPr>
          <w:color w:val="FF0000"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64"/>
        </w:rPr>
        <w:t xml:space="preserve"> </w:t>
      </w:r>
      <w:r>
        <w:t>cumprimento no resguardo da segurança e bem-estar dos participantes de pesquisa nela</w:t>
      </w:r>
      <w:r>
        <w:rPr>
          <w:spacing w:val="1"/>
        </w:rPr>
        <w:t xml:space="preserve"> </w:t>
      </w:r>
      <w:r>
        <w:t>recrutados, dispondo de infraestrutura necessária para a garantia de tal segurança e bem-</w:t>
      </w:r>
      <w:r>
        <w:rPr>
          <w:spacing w:val="-64"/>
        </w:rPr>
        <w:t xml:space="preserve"> </w:t>
      </w:r>
      <w:r>
        <w:t>estar.</w:t>
      </w:r>
    </w:p>
    <w:p w:rsidR="0052738B" w:rsidRDefault="0052738B">
      <w:pPr>
        <w:pStyle w:val="Corpodetexto"/>
      </w:pPr>
    </w:p>
    <w:p w:rsidR="0052738B" w:rsidRDefault="00D25B89">
      <w:pPr>
        <w:pStyle w:val="Corpodetexto"/>
        <w:ind w:left="115" w:right="132"/>
        <w:jc w:val="both"/>
      </w:pPr>
      <w:bookmarkStart w:id="7" w:name="Esta_autorização_só_é_válida_no_caso_de_"/>
      <w:bookmarkEnd w:id="7"/>
      <w:r>
        <w:t>Esta autorização só é válida no caso de parecer favorável de um Comitê de Ética em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credenciado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CONEP.</w:t>
      </w:r>
    </w:p>
    <w:p w:rsidR="0052738B" w:rsidRDefault="0052738B">
      <w:pPr>
        <w:pStyle w:val="Corpodetexto"/>
      </w:pPr>
    </w:p>
    <w:p w:rsidR="0052738B" w:rsidRDefault="00D25B89">
      <w:pPr>
        <w:pStyle w:val="Corpodetexto"/>
        <w:ind w:left="115" w:right="126"/>
        <w:jc w:val="both"/>
      </w:pPr>
      <w:bookmarkStart w:id="8" w:name="Esta_autorização_pode_ser_revogada_em_ca"/>
      <w:bookmarkEnd w:id="8"/>
      <w:r>
        <w:t>Esta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revogada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óbice</w:t>
      </w:r>
      <w:r>
        <w:rPr>
          <w:spacing w:val="1"/>
        </w:rPr>
        <w:t xml:space="preserve"> </w:t>
      </w:r>
      <w:r>
        <w:t>ético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fase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nossas</w:t>
      </w:r>
      <w:r>
        <w:rPr>
          <w:spacing w:val="1"/>
        </w:rPr>
        <w:t xml:space="preserve"> </w:t>
      </w:r>
      <w:r>
        <w:t>dependências.</w:t>
      </w:r>
    </w:p>
    <w:p w:rsidR="0052738B" w:rsidRDefault="0052738B">
      <w:pPr>
        <w:pStyle w:val="Corpodetexto"/>
        <w:rPr>
          <w:sz w:val="26"/>
        </w:rPr>
      </w:pPr>
    </w:p>
    <w:p w:rsidR="0052738B" w:rsidRDefault="0052738B">
      <w:pPr>
        <w:pStyle w:val="Corpodetexto"/>
        <w:rPr>
          <w:sz w:val="22"/>
        </w:rPr>
      </w:pPr>
    </w:p>
    <w:p w:rsidR="0052738B" w:rsidRDefault="00D25B89">
      <w:pPr>
        <w:pStyle w:val="Corpodetexto"/>
        <w:ind w:left="797" w:right="796"/>
        <w:jc w:val="center"/>
      </w:pPr>
      <w:bookmarkStart w:id="9" w:name="(LOCAL,_DIA,_MÊS_E_ANO)"/>
      <w:bookmarkEnd w:id="9"/>
      <w:r>
        <w:rPr>
          <w:color w:val="FF0000"/>
        </w:rPr>
        <w:t>(LOCAL,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ANO)</w:t>
      </w:r>
    </w:p>
    <w:p w:rsidR="0052738B" w:rsidRDefault="0052738B">
      <w:pPr>
        <w:pStyle w:val="Corpodetexto"/>
        <w:rPr>
          <w:sz w:val="20"/>
        </w:rPr>
      </w:pPr>
    </w:p>
    <w:p w:rsidR="00033DDA" w:rsidRDefault="00033DDA">
      <w:pPr>
        <w:pStyle w:val="Corpodetexto"/>
        <w:spacing w:before="11"/>
        <w:rPr>
          <w:sz w:val="22"/>
        </w:rPr>
      </w:pPr>
    </w:p>
    <w:p w:rsidR="0052738B" w:rsidRDefault="0052738B">
      <w:pPr>
        <w:pStyle w:val="Corpodetexto"/>
        <w:spacing w:before="11"/>
        <w:rPr>
          <w:sz w:val="22"/>
        </w:rPr>
      </w:pPr>
    </w:p>
    <w:p w:rsidR="0009184F" w:rsidRDefault="00033DDA" w:rsidP="00D35329">
      <w:pPr>
        <w:pStyle w:val="Corpodetexto"/>
        <w:ind w:left="799" w:right="794"/>
        <w:jc w:val="center"/>
      </w:pPr>
      <w:bookmarkStart w:id="10" w:name="____________________"/>
      <w:bookmarkStart w:id="11" w:name="Euler_Borja"/>
      <w:bookmarkStart w:id="12" w:name="Presidente_da_Associação_Evangélica_Bene"/>
      <w:bookmarkEnd w:id="10"/>
      <w:bookmarkEnd w:id="11"/>
      <w:bookmarkEnd w:id="12"/>
      <w:r>
        <w:t>_________________________________________</w:t>
      </w:r>
    </w:p>
    <w:p w:rsidR="00033DDA" w:rsidRDefault="00D35329" w:rsidP="00D35329">
      <w:pPr>
        <w:pStyle w:val="Corpodetexto"/>
        <w:ind w:left="799" w:right="802"/>
        <w:jc w:val="center"/>
      </w:pPr>
      <w:r>
        <w:t>Eugênio Maria Gomes</w:t>
      </w:r>
    </w:p>
    <w:p w:rsidR="00D35329" w:rsidRPr="00033DDA" w:rsidRDefault="00D35329" w:rsidP="00D35329">
      <w:pPr>
        <w:pStyle w:val="Corpodetexto"/>
        <w:ind w:left="799" w:right="802"/>
        <w:jc w:val="center"/>
        <w:rPr>
          <w:color w:val="FF0000"/>
        </w:rPr>
      </w:pPr>
      <w:r>
        <w:t>Pró-Reitor de Pesquisa, Pós-Graduação e Extensão</w:t>
      </w:r>
    </w:p>
    <w:sectPr w:rsidR="00D35329" w:rsidRPr="00033DDA" w:rsidSect="00D35329">
      <w:type w:val="continuous"/>
      <w:pgSz w:w="11910" w:h="16840"/>
      <w:pgMar w:top="300" w:right="1020" w:bottom="280" w:left="1020" w:header="159" w:footer="1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38" w:rsidRDefault="008A2738" w:rsidP="00EB5A74">
      <w:r>
        <w:separator/>
      </w:r>
    </w:p>
  </w:endnote>
  <w:endnote w:type="continuationSeparator" w:id="0">
    <w:p w:rsidR="008A2738" w:rsidRDefault="008A2738" w:rsidP="00EB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D6" w:rsidRDefault="00DE0DD6" w:rsidP="00D35329">
    <w:pPr>
      <w:pStyle w:val="Rodap"/>
      <w:jc w:val="right"/>
      <w:rPr>
        <w:b/>
        <w:sz w:val="16"/>
        <w:szCs w:val="18"/>
      </w:rPr>
    </w:pPr>
  </w:p>
  <w:p w:rsidR="00DE0DD6" w:rsidRDefault="00DE0DD6" w:rsidP="00DE0DD6">
    <w:pPr>
      <w:jc w:val="center"/>
      <w:rPr>
        <w:bCs/>
        <w:sz w:val="14"/>
      </w:rPr>
    </w:pPr>
    <w:r>
      <w:rPr>
        <w:bCs/>
        <w:sz w:val="14"/>
      </w:rPr>
      <w:t xml:space="preserve">Av. Moacir de Mattos, 271– Anexo II – Sala 2 </w:t>
    </w:r>
  </w:p>
  <w:p w:rsidR="00DE0DD6" w:rsidRDefault="00DE0DD6" w:rsidP="00DE0DD6">
    <w:pPr>
      <w:jc w:val="center"/>
      <w:rPr>
        <w:bCs/>
        <w:sz w:val="14"/>
      </w:rPr>
    </w:pPr>
    <w:r>
      <w:rPr>
        <w:bCs/>
        <w:sz w:val="14"/>
      </w:rPr>
      <w:t>Centro - Caratinga, MG – Cep 35.300-047</w:t>
    </w:r>
  </w:p>
  <w:p w:rsidR="00DE0DD6" w:rsidRDefault="00DE0DD6" w:rsidP="00DE0DD6">
    <w:pPr>
      <w:jc w:val="center"/>
      <w:rPr>
        <w:bCs/>
        <w:sz w:val="14"/>
      </w:rPr>
    </w:pPr>
    <w:r>
      <w:rPr>
        <w:bCs/>
        <w:sz w:val="14"/>
      </w:rPr>
      <w:t>E-mal: cep@funec.br</w:t>
    </w:r>
  </w:p>
  <w:p w:rsidR="00DE0DD6" w:rsidRDefault="00DE0DD6" w:rsidP="00DE0DD6">
    <w:pPr>
      <w:jc w:val="center"/>
      <w:rPr>
        <w:sz w:val="12"/>
      </w:rPr>
    </w:pPr>
    <w:r>
      <w:rPr>
        <w:b/>
        <w:sz w:val="12"/>
      </w:rPr>
      <w:t>Tel: (33) 3322-7900 (ramal 7888)</w:t>
    </w:r>
  </w:p>
  <w:p w:rsidR="00A8558A" w:rsidRDefault="00A855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38" w:rsidRDefault="008A2738" w:rsidP="00EB5A74">
      <w:r>
        <w:separator/>
      </w:r>
    </w:p>
  </w:footnote>
  <w:footnote w:type="continuationSeparator" w:id="0">
    <w:p w:rsidR="008A2738" w:rsidRDefault="008A2738" w:rsidP="00EB5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0" w:type="dxa"/>
      <w:tblLayout w:type="fixed"/>
      <w:tblLook w:val="04A0"/>
    </w:tblPr>
    <w:tblGrid>
      <w:gridCol w:w="1702"/>
      <w:gridCol w:w="7512"/>
      <w:gridCol w:w="1559"/>
    </w:tblGrid>
    <w:tr w:rsidR="00D35329" w:rsidTr="00D35329">
      <w:trPr>
        <w:trHeight w:val="1219"/>
      </w:trPr>
      <w:tc>
        <w:tcPr>
          <w:tcW w:w="1702" w:type="dxa"/>
          <w:vAlign w:val="center"/>
        </w:tcPr>
        <w:p w:rsidR="00D35329" w:rsidRPr="00872200" w:rsidRDefault="00D35329" w:rsidP="00583426">
          <w:pPr>
            <w:spacing w:before="100" w:beforeAutospacing="1" w:after="100" w:afterAutospacing="1"/>
            <w:ind w:left="175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14"/>
              <w:szCs w:val="14"/>
              <w:lang w:val="pt-BR"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93345</wp:posOffset>
                </wp:positionH>
                <wp:positionV relativeFrom="margin">
                  <wp:posOffset>228600</wp:posOffset>
                </wp:positionV>
                <wp:extent cx="1085215" cy="514350"/>
                <wp:effectExtent l="0" t="0" r="635" b="0"/>
                <wp:wrapSquare wrapText="bothSides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2" w:type="dxa"/>
        </w:tcPr>
        <w:p w:rsidR="00D35329" w:rsidRDefault="00D35329" w:rsidP="00583426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</w:p>
        <w:p w:rsidR="00D35329" w:rsidRPr="00872200" w:rsidRDefault="00D35329" w:rsidP="00583426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FA6EF9">
            <w:rPr>
              <w:rFonts w:cs="Times New Roman"/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9217" type="#_x0000_t202" style="position:absolute;left:0;text-align:left;margin-left:345.55pt;margin-top:-3pt;width:117.35pt;height:75.35pt;z-index:251658240" stroked="f">
                <v:textbox style="mso-next-textbox:#_x0000_s9217">
                  <w:txbxContent>
                    <w:p w:rsidR="00D35329" w:rsidRDefault="00D35329" w:rsidP="00D35329">
                      <w:r>
                        <w:t xml:space="preserve">        </w:t>
                      </w:r>
                      <w:r w:rsidRPr="002F6A87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94" cy="68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D35329" w:rsidRPr="00872200" w:rsidRDefault="00D35329" w:rsidP="00583426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D35329" w:rsidRPr="00872200" w:rsidRDefault="00D35329" w:rsidP="00583426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D35329" w:rsidRPr="00872200" w:rsidRDefault="00D35329" w:rsidP="00583426">
          <w:pPr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  <w:tc>
        <w:tcPr>
          <w:tcW w:w="1559" w:type="dxa"/>
        </w:tcPr>
        <w:p w:rsidR="00D35329" w:rsidRPr="00872200" w:rsidRDefault="00D35329" w:rsidP="00583426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</w:p>
        <w:p w:rsidR="00D35329" w:rsidRPr="00872200" w:rsidRDefault="00D35329" w:rsidP="00583426">
          <w:pPr>
            <w:spacing w:before="100" w:beforeAutospacing="1" w:after="100" w:afterAutospacing="1"/>
            <w:rPr>
              <w:color w:val="000000"/>
              <w:sz w:val="14"/>
              <w:szCs w:val="14"/>
            </w:rPr>
          </w:pPr>
        </w:p>
      </w:tc>
    </w:tr>
  </w:tbl>
  <w:p w:rsidR="00D35329" w:rsidRDefault="00D35329" w:rsidP="00D35329">
    <w:pPr>
      <w:pStyle w:val="Cabealho"/>
    </w:pPr>
    <w:r>
      <w:rPr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8" type="#_x0000_t32" style="position:absolute;margin-left:68.25pt;margin-top:10.1pt;width:336.95pt;height:.05pt;z-index:251658240;mso-position-horizontal-relative:text;mso-position-vertical-relative:text" o:connectortype="straight" strokecolor="#0070c0" strokeweight="1.5pt"/>
      </w:pict>
    </w:r>
  </w:p>
  <w:p w:rsidR="00EB5A74" w:rsidRDefault="00EB5A7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9"/>
      <o:rules v:ext="edit">
        <o:r id="V:Rule1" type="connector" idref="#_x0000_s921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2738B"/>
    <w:rsid w:val="00012C60"/>
    <w:rsid w:val="00033DDA"/>
    <w:rsid w:val="00067E27"/>
    <w:rsid w:val="00073B1C"/>
    <w:rsid w:val="0009184F"/>
    <w:rsid w:val="0025302E"/>
    <w:rsid w:val="002A7821"/>
    <w:rsid w:val="0030344A"/>
    <w:rsid w:val="00416323"/>
    <w:rsid w:val="004319A4"/>
    <w:rsid w:val="0052738B"/>
    <w:rsid w:val="005D78EE"/>
    <w:rsid w:val="00624ACA"/>
    <w:rsid w:val="00723E51"/>
    <w:rsid w:val="008A2738"/>
    <w:rsid w:val="008A3706"/>
    <w:rsid w:val="009A6752"/>
    <w:rsid w:val="00A21D93"/>
    <w:rsid w:val="00A8558A"/>
    <w:rsid w:val="00AC647F"/>
    <w:rsid w:val="00B17398"/>
    <w:rsid w:val="00B238E0"/>
    <w:rsid w:val="00B74F3E"/>
    <w:rsid w:val="00C70574"/>
    <w:rsid w:val="00D25B89"/>
    <w:rsid w:val="00D35329"/>
    <w:rsid w:val="00DE0DD6"/>
    <w:rsid w:val="00EB5A74"/>
    <w:rsid w:val="00F2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38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738B"/>
    <w:rPr>
      <w:sz w:val="24"/>
      <w:szCs w:val="24"/>
    </w:rPr>
  </w:style>
  <w:style w:type="paragraph" w:styleId="Ttulo">
    <w:name w:val="Title"/>
    <w:basedOn w:val="Normal"/>
    <w:uiPriority w:val="1"/>
    <w:qFormat/>
    <w:rsid w:val="0052738B"/>
    <w:pPr>
      <w:ind w:left="165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2738B"/>
  </w:style>
  <w:style w:type="paragraph" w:customStyle="1" w:styleId="TableParagraph">
    <w:name w:val="Table Paragraph"/>
    <w:basedOn w:val="Normal"/>
    <w:uiPriority w:val="1"/>
    <w:qFormat/>
    <w:rsid w:val="0052738B"/>
  </w:style>
  <w:style w:type="paragraph" w:styleId="Textodebalo">
    <w:name w:val="Balloon Text"/>
    <w:basedOn w:val="Normal"/>
    <w:link w:val="TextodebaloChar"/>
    <w:uiPriority w:val="99"/>
    <w:semiHidden/>
    <w:unhideWhenUsed/>
    <w:rsid w:val="00EB5A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74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EB5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5A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5A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5A74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EB5A74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Gibram</dc:creator>
  <cp:lastModifiedBy>FUNEC</cp:lastModifiedBy>
  <cp:revision>2</cp:revision>
  <cp:lastPrinted>2024-02-07T17:21:00Z</cp:lastPrinted>
  <dcterms:created xsi:type="dcterms:W3CDTF">2025-06-09T19:24:00Z</dcterms:created>
  <dcterms:modified xsi:type="dcterms:W3CDTF">2025-06-09T19:24:00Z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